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38" w:rsidRPr="00AD41E8" w:rsidRDefault="00493938" w:rsidP="00493938">
      <w:pPr>
        <w:jc w:val="both"/>
        <w:rPr>
          <w:b/>
          <w:sz w:val="26"/>
          <w:szCs w:val="26"/>
        </w:rPr>
      </w:pPr>
      <w:r w:rsidRPr="00AD41E8">
        <w:rPr>
          <w:sz w:val="26"/>
          <w:szCs w:val="26"/>
        </w:rPr>
        <w:t>PHÒNG GD&amp;ĐT EA SÚP</w:t>
      </w:r>
      <w:r>
        <w:rPr>
          <w:b/>
          <w:sz w:val="26"/>
          <w:szCs w:val="26"/>
        </w:rPr>
        <w:t xml:space="preserve">             </w:t>
      </w:r>
      <w:r w:rsidRPr="00AD41E8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AD41E8">
            <w:rPr>
              <w:b/>
              <w:sz w:val="26"/>
              <w:szCs w:val="26"/>
            </w:rPr>
            <w:t>NAM</w:t>
          </w:r>
        </w:smartTag>
      </w:smartTag>
    </w:p>
    <w:p w:rsidR="00493938" w:rsidRPr="00182A19" w:rsidRDefault="00493938" w:rsidP="00493938">
      <w:pPr>
        <w:jc w:val="both"/>
        <w:rPr>
          <w:b/>
          <w:sz w:val="26"/>
          <w:szCs w:val="26"/>
        </w:rPr>
      </w:pPr>
      <w:r w:rsidRPr="00AD41E8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332D1" wp14:editId="0BE13494">
                <wp:simplePos x="0" y="0"/>
                <wp:positionH relativeFrom="column">
                  <wp:posOffset>3241675</wp:posOffset>
                </wp:positionH>
                <wp:positionV relativeFrom="paragraph">
                  <wp:posOffset>180975</wp:posOffset>
                </wp:positionV>
                <wp:extent cx="19431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1E6B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14.25pt" to="408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"/>
            </w:pict>
          </mc:Fallback>
        </mc:AlternateContent>
      </w:r>
      <w:r>
        <w:rPr>
          <w:b/>
          <w:sz w:val="26"/>
          <w:szCs w:val="26"/>
        </w:rPr>
        <w:t>TRƯỜNG</w:t>
      </w:r>
      <w:r w:rsidRPr="00AD41E8">
        <w:rPr>
          <w:b/>
          <w:sz w:val="26"/>
          <w:szCs w:val="26"/>
        </w:rPr>
        <w:t xml:space="preserve"> </w:t>
      </w:r>
      <w:smartTag w:uri="urn:schemas-microsoft-com:office:smarttags" w:element="State">
        <w:r w:rsidRPr="00AD41E8">
          <w:rPr>
            <w:b/>
            <w:sz w:val="26"/>
            <w:szCs w:val="26"/>
          </w:rPr>
          <w:t>MN</w:t>
        </w:r>
      </w:smartTag>
      <w:r>
        <w:rPr>
          <w:b/>
          <w:sz w:val="26"/>
          <w:szCs w:val="26"/>
        </w:rPr>
        <w:t xml:space="preserve"> HOA PHƯỢNG                      </w:t>
      </w:r>
      <w:r w:rsidRPr="00AD41E8">
        <w:rPr>
          <w:b/>
          <w:sz w:val="26"/>
          <w:szCs w:val="26"/>
        </w:rPr>
        <w:t xml:space="preserve"> Độc lập – Tự do – Hạnh phúc</w:t>
      </w:r>
    </w:p>
    <w:p w:rsidR="00493938" w:rsidRDefault="00493938" w:rsidP="00493938">
      <w:pPr>
        <w:ind w:firstLine="720"/>
        <w:jc w:val="both"/>
        <w:rPr>
          <w:b/>
          <w:sz w:val="26"/>
          <w:szCs w:val="26"/>
        </w:rPr>
      </w:pPr>
      <w:r w:rsidRPr="00AD41E8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AB6AB" wp14:editId="052E965A">
                <wp:simplePos x="0" y="0"/>
                <wp:positionH relativeFrom="column">
                  <wp:posOffset>514350</wp:posOffset>
                </wp:positionH>
                <wp:positionV relativeFrom="paragraph">
                  <wp:posOffset>8890</wp:posOffset>
                </wp:positionV>
                <wp:extent cx="12573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E2903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7pt" to="139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3JCHg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"/>
            </w:pict>
          </mc:Fallback>
        </mc:AlternateContent>
      </w:r>
      <w:r w:rsidRPr="00757497">
        <w:rPr>
          <w:b/>
          <w:sz w:val="26"/>
          <w:szCs w:val="26"/>
        </w:rPr>
        <w:t xml:space="preserve">                                                           </w:t>
      </w:r>
    </w:p>
    <w:p w:rsidR="00493938" w:rsidRDefault="00493938" w:rsidP="00493938">
      <w:pPr>
        <w:ind w:firstLine="72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</w:t>
      </w:r>
      <w:r w:rsidRPr="00757497">
        <w:rPr>
          <w:b/>
          <w:sz w:val="26"/>
          <w:szCs w:val="26"/>
        </w:rPr>
        <w:t xml:space="preserve">  </w:t>
      </w:r>
      <w:r>
        <w:rPr>
          <w:i/>
          <w:sz w:val="26"/>
          <w:szCs w:val="26"/>
        </w:rPr>
        <w:t>Ea Rốk, ngày 26 tháng 04 năm 2024</w:t>
      </w:r>
    </w:p>
    <w:p w:rsidR="00493938" w:rsidRDefault="00493938" w:rsidP="00493938">
      <w:pPr>
        <w:ind w:firstLine="720"/>
        <w:jc w:val="both"/>
        <w:rPr>
          <w:i/>
          <w:sz w:val="26"/>
          <w:szCs w:val="26"/>
        </w:rPr>
      </w:pPr>
    </w:p>
    <w:p w:rsidR="00493938" w:rsidRDefault="00493938" w:rsidP="00493938">
      <w:pPr>
        <w:jc w:val="center"/>
        <w:rPr>
          <w:b/>
          <w:sz w:val="32"/>
          <w:szCs w:val="32"/>
        </w:rPr>
      </w:pPr>
      <w:r w:rsidRPr="00BA4CC1">
        <w:rPr>
          <w:b/>
          <w:sz w:val="32"/>
          <w:szCs w:val="32"/>
        </w:rPr>
        <w:t>LỊ</w:t>
      </w:r>
      <w:r>
        <w:rPr>
          <w:b/>
          <w:sz w:val="32"/>
          <w:szCs w:val="32"/>
        </w:rPr>
        <w:t>CH TRỰC NGHỈ LỄ 30/04 CHIẾN THẮNG MIỀN NAM</w:t>
      </w:r>
    </w:p>
    <w:p w:rsidR="00493938" w:rsidRDefault="00493938" w:rsidP="004939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VÀ QUỐC TẾ LAO ĐỘNG 01/05/2024 </w:t>
      </w:r>
    </w:p>
    <w:p w:rsidR="00493938" w:rsidRDefault="00493938" w:rsidP="004939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ĐƠN VỊ TRƯỜNG MẦM NON HOA PHƯỢNG</w:t>
      </w:r>
    </w:p>
    <w:p w:rsidR="00493938" w:rsidRPr="00493938" w:rsidRDefault="00493938" w:rsidP="00493938">
      <w:pPr>
        <w:jc w:val="both"/>
        <w:rPr>
          <w:rStyle w:val="fontstyle01"/>
          <w:b w:val="0"/>
          <w:bCs w:val="0"/>
          <w:i/>
          <w:color w:val="auto"/>
          <w:sz w:val="32"/>
          <w:szCs w:val="32"/>
        </w:rPr>
      </w:pPr>
      <w:r>
        <w:rPr>
          <w:i/>
          <w:sz w:val="32"/>
          <w:szCs w:val="32"/>
        </w:rPr>
        <w:t xml:space="preserve">Thực hiện thông báo số </w:t>
      </w:r>
      <w:r w:rsidRPr="00493938">
        <w:rPr>
          <w:i/>
          <w:sz w:val="32"/>
          <w:szCs w:val="32"/>
        </w:rPr>
        <w:t>1570/TB-BLĐTBXH</w:t>
      </w:r>
      <w:r>
        <w:rPr>
          <w:i/>
          <w:sz w:val="32"/>
          <w:szCs w:val="32"/>
        </w:rPr>
        <w:t xml:space="preserve">, Hà Nội ngày 12/04/2024 </w:t>
      </w:r>
      <w:r>
        <w:rPr>
          <w:rStyle w:val="fontstyle01"/>
          <w:b w:val="0"/>
          <w:i/>
        </w:rPr>
        <w:t xml:space="preserve">Về việc đề </w:t>
      </w:r>
      <w:r w:rsidRPr="004C302C">
        <w:rPr>
          <w:rStyle w:val="fontstyle01"/>
          <w:b w:val="0"/>
          <w:i/>
        </w:rPr>
        <w:t>xuất hoán đổi ngày làm việc dịp nghỉ lễ ngày Chiến thắng 30/4</w:t>
      </w:r>
      <w:r>
        <w:rPr>
          <w:rStyle w:val="fontstyle01"/>
          <w:b w:val="0"/>
          <w:i/>
        </w:rPr>
        <w:t xml:space="preserve"> </w:t>
      </w:r>
      <w:r w:rsidRPr="004C302C">
        <w:rPr>
          <w:rStyle w:val="fontstyle01"/>
          <w:b w:val="0"/>
          <w:i/>
        </w:rPr>
        <w:t>và ngày Quốc tế lao động 01/5 năm 2024 đối với cán bộ, công chức,</w:t>
      </w:r>
      <w:r>
        <w:rPr>
          <w:rStyle w:val="fontstyle01"/>
          <w:b w:val="0"/>
          <w:i/>
        </w:rPr>
        <w:t xml:space="preserve"> </w:t>
      </w:r>
      <w:r w:rsidRPr="004C302C">
        <w:rPr>
          <w:rStyle w:val="fontstyle01"/>
          <w:b w:val="0"/>
          <w:i/>
        </w:rPr>
        <w:t>viên chức và người lao động của các cơ quan hành chính nhà nước,</w:t>
      </w:r>
      <w:r>
        <w:rPr>
          <w:rStyle w:val="fontstyle01"/>
          <w:b w:val="0"/>
          <w:i/>
        </w:rPr>
        <w:t xml:space="preserve"> đơn vị sự nghiệp công lập và </w:t>
      </w:r>
      <w:r w:rsidRPr="004C302C">
        <w:rPr>
          <w:rStyle w:val="fontstyle01"/>
          <w:b w:val="0"/>
          <w:i/>
        </w:rPr>
        <w:t>doanh nghiệp</w:t>
      </w:r>
      <w:r>
        <w:rPr>
          <w:rStyle w:val="fontstyle01"/>
          <w:b w:val="0"/>
          <w:i/>
        </w:rPr>
        <w:t>; Thông báo số</w:t>
      </w:r>
      <w:r>
        <w:t xml:space="preserve"> </w:t>
      </w:r>
      <w:r>
        <w:rPr>
          <w:i/>
          <w:sz w:val="32"/>
          <w:szCs w:val="32"/>
        </w:rPr>
        <w:t>335/TB-UBND, ngày 19/04/2024 của ủy ban nhân dân huyện Ea Súp</w:t>
      </w:r>
      <w:r w:rsidRPr="004C302C">
        <w:t xml:space="preserve"> </w:t>
      </w:r>
      <w:r>
        <w:t xml:space="preserve"> </w:t>
      </w:r>
      <w:r>
        <w:rPr>
          <w:i/>
          <w:sz w:val="28"/>
          <w:szCs w:val="28"/>
        </w:rPr>
        <w:t>về việc</w:t>
      </w:r>
      <w:r>
        <w:t xml:space="preserve"> </w:t>
      </w:r>
      <w:r w:rsidRPr="004C302C">
        <w:rPr>
          <w:rStyle w:val="fontstyle01"/>
          <w:b w:val="0"/>
          <w:i/>
        </w:rPr>
        <w:t>hoán đổi ngày làm việc dịp nghỉ lễ ngày Chiến thắng 30/4</w:t>
      </w:r>
      <w:r>
        <w:rPr>
          <w:rStyle w:val="fontstyle01"/>
          <w:b w:val="0"/>
          <w:i/>
        </w:rPr>
        <w:t xml:space="preserve"> </w:t>
      </w:r>
      <w:r w:rsidRPr="004C302C">
        <w:rPr>
          <w:rStyle w:val="fontstyle01"/>
          <w:b w:val="0"/>
          <w:i/>
        </w:rPr>
        <w:t>và ngày Quốc tế lao động 01/5 năm 2024</w:t>
      </w:r>
    </w:p>
    <w:p w:rsidR="00493938" w:rsidRDefault="00493938" w:rsidP="00493938">
      <w:pPr>
        <w:jc w:val="both"/>
        <w:rPr>
          <w:rStyle w:val="fontstyle01"/>
          <w:b w:val="0"/>
          <w:i/>
        </w:rPr>
      </w:pPr>
    </w:p>
    <w:p w:rsidR="00493938" w:rsidRPr="001E3FDA" w:rsidRDefault="00493938" w:rsidP="004939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(Thời gian trực nghỉ lễ từ ngày 27/04/2024 đến ngày 01/05/2024)</w:t>
      </w:r>
    </w:p>
    <w:p w:rsidR="00493938" w:rsidRDefault="00493938" w:rsidP="00493938">
      <w:pPr>
        <w:jc w:val="both"/>
        <w:rPr>
          <w:b/>
          <w:sz w:val="32"/>
          <w:szCs w:val="32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127"/>
        <w:gridCol w:w="2976"/>
        <w:gridCol w:w="2127"/>
        <w:gridCol w:w="1984"/>
        <w:gridCol w:w="1418"/>
      </w:tblGrid>
      <w:tr w:rsidR="00493938" w:rsidTr="005142DE">
        <w:tc>
          <w:tcPr>
            <w:tcW w:w="2127" w:type="dxa"/>
          </w:tcPr>
          <w:p w:rsidR="00493938" w:rsidRDefault="00493938" w:rsidP="005142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Thứ ngày</w:t>
            </w:r>
          </w:p>
        </w:tc>
        <w:tc>
          <w:tcPr>
            <w:tcW w:w="2976" w:type="dxa"/>
          </w:tcPr>
          <w:p w:rsidR="00493938" w:rsidRDefault="00493938" w:rsidP="005142D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Họ và tên</w:t>
            </w:r>
          </w:p>
        </w:tc>
        <w:tc>
          <w:tcPr>
            <w:tcW w:w="2127" w:type="dxa"/>
          </w:tcPr>
          <w:p w:rsidR="00493938" w:rsidRDefault="00493938" w:rsidP="005142D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Chức vụ</w:t>
            </w:r>
          </w:p>
        </w:tc>
        <w:tc>
          <w:tcPr>
            <w:tcW w:w="1984" w:type="dxa"/>
          </w:tcPr>
          <w:p w:rsidR="00493938" w:rsidRDefault="00493938" w:rsidP="005142D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Số điện thoại</w:t>
            </w:r>
          </w:p>
        </w:tc>
        <w:tc>
          <w:tcPr>
            <w:tcW w:w="1418" w:type="dxa"/>
          </w:tcPr>
          <w:p w:rsidR="00493938" w:rsidRDefault="00493938" w:rsidP="005142D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Ghi chú</w:t>
            </w:r>
          </w:p>
        </w:tc>
      </w:tr>
      <w:tr w:rsidR="00493938" w:rsidRPr="00C17BF6" w:rsidTr="005142DE">
        <w:trPr>
          <w:trHeight w:val="1229"/>
        </w:trPr>
        <w:tc>
          <w:tcPr>
            <w:tcW w:w="2127" w:type="dxa"/>
          </w:tcPr>
          <w:p w:rsidR="00493938" w:rsidRPr="00C17BF6" w:rsidRDefault="00493938" w:rsidP="005142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Thứ 7n</w:t>
            </w:r>
            <w:r w:rsidRPr="00C17BF6">
              <w:rPr>
                <w:sz w:val="32"/>
                <w:szCs w:val="32"/>
              </w:rPr>
              <w:t xml:space="preserve">gày </w:t>
            </w:r>
            <w:r>
              <w:rPr>
                <w:sz w:val="32"/>
                <w:szCs w:val="32"/>
              </w:rPr>
              <w:t>27/04/2024</w:t>
            </w:r>
          </w:p>
        </w:tc>
        <w:tc>
          <w:tcPr>
            <w:tcW w:w="2976" w:type="dxa"/>
          </w:tcPr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Trần Thị Thêm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Đinh Thanh Hải</w:t>
            </w:r>
          </w:p>
        </w:tc>
        <w:tc>
          <w:tcPr>
            <w:tcW w:w="2127" w:type="dxa"/>
          </w:tcPr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P.</w:t>
            </w:r>
            <w:r w:rsidRPr="00C17BF6"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</w:rPr>
              <w:t xml:space="preserve">iệu </w:t>
            </w:r>
            <w:r w:rsidRPr="00C17BF6">
              <w:rPr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>rưởng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 w:rsidRPr="00C17BF6">
              <w:rPr>
                <w:sz w:val="32"/>
                <w:szCs w:val="32"/>
              </w:rPr>
              <w:t>Bảo vệ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493938" w:rsidRDefault="00493938" w:rsidP="005142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0988068154</w:t>
            </w:r>
          </w:p>
          <w:p w:rsidR="00493938" w:rsidRDefault="00493938" w:rsidP="005142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0376536239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493938" w:rsidRDefault="00493938" w:rsidP="005142DE">
            <w:pPr>
              <w:jc w:val="both"/>
              <w:rPr>
                <w:sz w:val="32"/>
                <w:szCs w:val="32"/>
              </w:rPr>
            </w:pPr>
          </w:p>
          <w:p w:rsidR="00493938" w:rsidRDefault="00493938" w:rsidP="005142DE">
            <w:pPr>
              <w:jc w:val="both"/>
              <w:rPr>
                <w:sz w:val="32"/>
                <w:szCs w:val="32"/>
              </w:rPr>
            </w:pP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</w:p>
        </w:tc>
      </w:tr>
      <w:tr w:rsidR="00493938" w:rsidRPr="00C17BF6" w:rsidTr="005142DE">
        <w:tc>
          <w:tcPr>
            <w:tcW w:w="2127" w:type="dxa"/>
          </w:tcPr>
          <w:p w:rsidR="00493938" w:rsidRPr="00C17BF6" w:rsidRDefault="00493938" w:rsidP="005142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Chủ nhật n</w:t>
            </w:r>
            <w:r w:rsidRPr="00C17BF6">
              <w:rPr>
                <w:sz w:val="32"/>
                <w:szCs w:val="32"/>
              </w:rPr>
              <w:t xml:space="preserve">gày </w:t>
            </w:r>
            <w:r>
              <w:rPr>
                <w:sz w:val="32"/>
                <w:szCs w:val="32"/>
              </w:rPr>
              <w:t>28/04/2024</w:t>
            </w:r>
          </w:p>
        </w:tc>
        <w:tc>
          <w:tcPr>
            <w:tcW w:w="2976" w:type="dxa"/>
          </w:tcPr>
          <w:p w:rsidR="00493938" w:rsidRDefault="00493938" w:rsidP="005142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Nguyễn Thị Bình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 w:rsidRPr="00C17BF6">
              <w:rPr>
                <w:sz w:val="32"/>
                <w:szCs w:val="32"/>
              </w:rPr>
              <w:t>Đinh Thanh Hải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P.</w:t>
            </w:r>
            <w:r w:rsidRPr="00C17BF6"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</w:rPr>
              <w:t xml:space="preserve">iệu </w:t>
            </w:r>
            <w:r w:rsidRPr="00C17BF6">
              <w:rPr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>rưởng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 w:rsidRPr="00C17BF6">
              <w:rPr>
                <w:sz w:val="32"/>
                <w:szCs w:val="32"/>
              </w:rPr>
              <w:t>Bảo vệ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493938" w:rsidRDefault="00493938" w:rsidP="005142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0945046464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0376536239</w:t>
            </w:r>
          </w:p>
        </w:tc>
        <w:tc>
          <w:tcPr>
            <w:tcW w:w="1418" w:type="dxa"/>
          </w:tcPr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</w:p>
        </w:tc>
      </w:tr>
      <w:tr w:rsidR="00493938" w:rsidRPr="00C17BF6" w:rsidTr="005142DE">
        <w:tc>
          <w:tcPr>
            <w:tcW w:w="2127" w:type="dxa"/>
          </w:tcPr>
          <w:p w:rsidR="00493938" w:rsidRPr="00C17BF6" w:rsidRDefault="00493938" w:rsidP="005142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Thứ 2 n</w:t>
            </w:r>
            <w:r w:rsidRPr="00C17BF6">
              <w:rPr>
                <w:sz w:val="32"/>
                <w:szCs w:val="32"/>
              </w:rPr>
              <w:t xml:space="preserve">gày </w:t>
            </w:r>
            <w:r>
              <w:rPr>
                <w:sz w:val="32"/>
                <w:szCs w:val="32"/>
              </w:rPr>
              <w:t>29/04/2024</w:t>
            </w:r>
          </w:p>
        </w:tc>
        <w:tc>
          <w:tcPr>
            <w:tcW w:w="2976" w:type="dxa"/>
          </w:tcPr>
          <w:p w:rsidR="00493938" w:rsidRDefault="00493938" w:rsidP="005142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Trần Thị Thêm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 w:rsidRPr="00C17BF6">
              <w:rPr>
                <w:sz w:val="32"/>
                <w:szCs w:val="32"/>
              </w:rPr>
              <w:t>Đinh Thanh Hải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P.</w:t>
            </w:r>
            <w:r w:rsidRPr="00C17BF6"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</w:rPr>
              <w:t xml:space="preserve">iệu </w:t>
            </w:r>
            <w:r w:rsidRPr="00C17BF6">
              <w:rPr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>rưởng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 w:rsidRPr="00C17BF6">
              <w:rPr>
                <w:sz w:val="32"/>
                <w:szCs w:val="32"/>
              </w:rPr>
              <w:t>Bảo vệ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493938" w:rsidRDefault="00493938" w:rsidP="005142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0988068154</w:t>
            </w:r>
          </w:p>
          <w:p w:rsidR="00493938" w:rsidRDefault="00493938" w:rsidP="005142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0376536239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</w:p>
        </w:tc>
      </w:tr>
      <w:tr w:rsidR="00493938" w:rsidRPr="00C17BF6" w:rsidTr="005142DE">
        <w:tc>
          <w:tcPr>
            <w:tcW w:w="2127" w:type="dxa"/>
          </w:tcPr>
          <w:p w:rsidR="00493938" w:rsidRPr="00C17BF6" w:rsidRDefault="00493938" w:rsidP="005142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Thứ 3 n</w:t>
            </w:r>
            <w:r w:rsidRPr="00C17BF6">
              <w:rPr>
                <w:sz w:val="32"/>
                <w:szCs w:val="32"/>
              </w:rPr>
              <w:t xml:space="preserve">gày </w:t>
            </w:r>
            <w:r>
              <w:rPr>
                <w:sz w:val="32"/>
                <w:szCs w:val="32"/>
              </w:rPr>
              <w:t>30/4/2024</w:t>
            </w:r>
          </w:p>
        </w:tc>
        <w:tc>
          <w:tcPr>
            <w:tcW w:w="2976" w:type="dxa"/>
          </w:tcPr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Nguyến Thị Bình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 w:rsidRPr="00C17BF6">
              <w:rPr>
                <w:sz w:val="32"/>
                <w:szCs w:val="32"/>
              </w:rPr>
              <w:t>Đinh Thanh Hải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P.</w:t>
            </w:r>
            <w:r w:rsidRPr="00C17BF6"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</w:rPr>
              <w:t xml:space="preserve">iệu </w:t>
            </w:r>
            <w:r w:rsidRPr="00C17BF6">
              <w:rPr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>rưởng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 w:rsidRPr="00C17BF6">
              <w:rPr>
                <w:sz w:val="32"/>
                <w:szCs w:val="32"/>
              </w:rPr>
              <w:t>Bảo vệ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493938" w:rsidRDefault="00493938" w:rsidP="005142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0945046464</w:t>
            </w:r>
          </w:p>
          <w:p w:rsidR="00493938" w:rsidRDefault="00493938" w:rsidP="005142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0376536239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</w:p>
        </w:tc>
      </w:tr>
      <w:tr w:rsidR="00493938" w:rsidRPr="00C17BF6" w:rsidTr="005142DE">
        <w:tc>
          <w:tcPr>
            <w:tcW w:w="2127" w:type="dxa"/>
          </w:tcPr>
          <w:p w:rsidR="00493938" w:rsidRPr="00C17BF6" w:rsidRDefault="00493938" w:rsidP="005142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Thứ 4 n</w:t>
            </w:r>
            <w:r w:rsidRPr="00C17BF6">
              <w:rPr>
                <w:sz w:val="32"/>
                <w:szCs w:val="32"/>
              </w:rPr>
              <w:t xml:space="preserve">gày </w:t>
            </w:r>
            <w:r>
              <w:rPr>
                <w:sz w:val="32"/>
                <w:szCs w:val="32"/>
              </w:rPr>
              <w:t>01/05/2024</w:t>
            </w:r>
          </w:p>
        </w:tc>
        <w:tc>
          <w:tcPr>
            <w:tcW w:w="2976" w:type="dxa"/>
          </w:tcPr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 w:rsidRPr="00C17BF6">
              <w:rPr>
                <w:sz w:val="32"/>
                <w:szCs w:val="32"/>
              </w:rPr>
              <w:t>Đinh Thị Ánh Nguyệt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 w:rsidRPr="00C17BF6">
              <w:rPr>
                <w:sz w:val="32"/>
                <w:szCs w:val="32"/>
              </w:rPr>
              <w:t>Đinh Thanh Hải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 w:rsidRPr="00C17BF6"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</w:rPr>
              <w:t xml:space="preserve">iệu </w:t>
            </w:r>
            <w:r w:rsidRPr="00C17BF6">
              <w:rPr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>rưởng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 w:rsidRPr="00C17BF6">
              <w:rPr>
                <w:sz w:val="32"/>
                <w:szCs w:val="32"/>
              </w:rPr>
              <w:t>Bảo vệ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493938" w:rsidRDefault="00493938" w:rsidP="005142DE">
            <w:pPr>
              <w:jc w:val="both"/>
              <w:rPr>
                <w:sz w:val="32"/>
                <w:szCs w:val="32"/>
              </w:rPr>
            </w:pPr>
            <w:r w:rsidRPr="00C17BF6">
              <w:rPr>
                <w:sz w:val="32"/>
                <w:szCs w:val="32"/>
              </w:rPr>
              <w:t>0945971172</w:t>
            </w:r>
          </w:p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0376536239</w:t>
            </w:r>
          </w:p>
        </w:tc>
        <w:tc>
          <w:tcPr>
            <w:tcW w:w="1418" w:type="dxa"/>
          </w:tcPr>
          <w:p w:rsidR="00493938" w:rsidRPr="00C17BF6" w:rsidRDefault="00493938" w:rsidP="005142DE">
            <w:pPr>
              <w:jc w:val="both"/>
              <w:rPr>
                <w:sz w:val="32"/>
                <w:szCs w:val="32"/>
              </w:rPr>
            </w:pPr>
          </w:p>
        </w:tc>
      </w:tr>
    </w:tbl>
    <w:p w:rsidR="00493938" w:rsidRDefault="00493938" w:rsidP="00493938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</w:t>
      </w:r>
      <w:r w:rsidRPr="008124BE">
        <w:rPr>
          <w:b/>
          <w:sz w:val="28"/>
          <w:szCs w:val="28"/>
        </w:rPr>
        <w:t>NGƯỜI LẬP</w:t>
      </w:r>
      <w:r>
        <w:rPr>
          <w:sz w:val="32"/>
          <w:szCs w:val="32"/>
        </w:rPr>
        <w:t xml:space="preserve">                                                             </w:t>
      </w:r>
      <w:r w:rsidRPr="008C2B11">
        <w:rPr>
          <w:b/>
          <w:sz w:val="28"/>
          <w:szCs w:val="28"/>
        </w:rPr>
        <w:t>HIỆU TRƯỞNG</w:t>
      </w:r>
    </w:p>
    <w:p w:rsidR="00493938" w:rsidRPr="00BB0941" w:rsidRDefault="00BB0941" w:rsidP="00493938">
      <w:pPr>
        <w:rPr>
          <w:sz w:val="28"/>
          <w:szCs w:val="28"/>
        </w:rPr>
      </w:pPr>
      <w:r w:rsidRPr="00BB0941">
        <w:rPr>
          <w:sz w:val="28"/>
          <w:szCs w:val="28"/>
        </w:rPr>
        <w:t xml:space="preserve">                                                                                                       (Đã kí)</w:t>
      </w:r>
    </w:p>
    <w:p w:rsidR="00493938" w:rsidRDefault="00493938" w:rsidP="00493938">
      <w:pPr>
        <w:rPr>
          <w:b/>
          <w:sz w:val="28"/>
          <w:szCs w:val="28"/>
        </w:rPr>
      </w:pPr>
      <w:bookmarkStart w:id="0" w:name="_GoBack"/>
      <w:bookmarkEnd w:id="0"/>
    </w:p>
    <w:p w:rsidR="00BB0941" w:rsidRDefault="00BB0941" w:rsidP="00493938">
      <w:pPr>
        <w:rPr>
          <w:b/>
          <w:sz w:val="28"/>
          <w:szCs w:val="28"/>
        </w:rPr>
      </w:pPr>
    </w:p>
    <w:p w:rsidR="002B3D96" w:rsidRDefault="00493938" w:rsidP="00493938">
      <w:r>
        <w:rPr>
          <w:b/>
          <w:sz w:val="28"/>
          <w:szCs w:val="28"/>
        </w:rPr>
        <w:t xml:space="preserve"> Trần Thị Thêm                                                      </w:t>
      </w:r>
      <w:r w:rsidR="00BB094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Đinh Thị Ánh</w:t>
      </w:r>
    </w:p>
    <w:sectPr w:rsidR="002B3D96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38"/>
    <w:rsid w:val="0020783D"/>
    <w:rsid w:val="002B3D96"/>
    <w:rsid w:val="00493938"/>
    <w:rsid w:val="007D39F8"/>
    <w:rsid w:val="00A2295D"/>
    <w:rsid w:val="00BB0941"/>
    <w:rsid w:val="00D4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17A46-8277-4B1C-91E1-8EC07BE7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93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938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49393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2024-04-26T12:08:00Z</dcterms:created>
  <dcterms:modified xsi:type="dcterms:W3CDTF">2024-04-26T12:11:00Z</dcterms:modified>
</cp:coreProperties>
</file>